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72" w:rsidRPr="00657F5D" w:rsidRDefault="00401972" w:rsidP="00401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401972" w:rsidRPr="00657F5D" w:rsidRDefault="00401972" w:rsidP="00401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0" w:name="_GoBack"/>
      <w:bookmarkStart w:id="1" w:name="b9bd104d-6082-47bd-8132-2766a2040a6c"/>
      <w:bookmarkEnd w:id="0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образования и науки Алтайского края</w:t>
      </w:r>
      <w:bookmarkEnd w:id="1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‌‌ </w:t>
      </w:r>
    </w:p>
    <w:p w:rsidR="00401972" w:rsidRPr="00657F5D" w:rsidRDefault="00401972" w:rsidP="00401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2" w:name="34df4a62-8dcd-4a78-a0bb-c2323fe584ec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Комитет администрации </w:t>
      </w:r>
      <w:proofErr w:type="spellStart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Усть-Калманского</w:t>
      </w:r>
      <w:proofErr w:type="spellEnd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 по образованию</w:t>
      </w:r>
      <w:bookmarkEnd w:id="2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r w:rsidRPr="00657F5D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401972" w:rsidRPr="00657F5D" w:rsidRDefault="00401972" w:rsidP="0040197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МБОУ "</w:t>
      </w:r>
      <w:proofErr w:type="spellStart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Усть-Калманская</w:t>
      </w:r>
      <w:proofErr w:type="spellEnd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СОШ "</w:t>
      </w:r>
    </w:p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096"/>
        <w:gridCol w:w="3095"/>
        <w:gridCol w:w="3095"/>
      </w:tblGrid>
      <w:tr w:rsidR="00401972" w:rsidRPr="00657F5D" w:rsidTr="001554E2">
        <w:tc>
          <w:tcPr>
            <w:tcW w:w="3114" w:type="dxa"/>
          </w:tcPr>
          <w:p w:rsidR="00401972" w:rsidRPr="00657F5D" w:rsidRDefault="00401972" w:rsidP="001554E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ММО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Фролова Н.В.</w:t>
            </w:r>
          </w:p>
          <w:p w:rsidR="00401972" w:rsidRPr="00657F5D" w:rsidRDefault="00C16447" w:rsidP="001554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18 от «30</w:t>
            </w:r>
            <w:r w:rsidR="00401972"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401972" w:rsidRPr="00657F5D" w:rsidRDefault="00C16447" w:rsidP="001554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   2024</w:t>
            </w:r>
            <w:r w:rsidR="00401972"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1972" w:rsidRPr="00657F5D" w:rsidRDefault="00401972" w:rsidP="001554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иректора по УВР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Феклистова Е.И.</w:t>
            </w:r>
          </w:p>
          <w:p w:rsidR="00401972" w:rsidRPr="00657F5D" w:rsidRDefault="00C16447" w:rsidP="001554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«30» августа   2024</w:t>
            </w:r>
            <w:r w:rsidR="00401972"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1972" w:rsidRPr="00657F5D" w:rsidRDefault="00401972" w:rsidP="001554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Тынянова Т.И.</w:t>
            </w:r>
          </w:p>
          <w:p w:rsidR="00401972" w:rsidRPr="00657F5D" w:rsidRDefault="00C16447" w:rsidP="001554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178 от «30</w:t>
            </w:r>
            <w:r w:rsidR="00401972"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401972" w:rsidRPr="00657F5D" w:rsidRDefault="00C16447" w:rsidP="001554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  2024</w:t>
            </w:r>
            <w:r w:rsidR="00401972"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401972" w:rsidRPr="00657F5D" w:rsidRDefault="00401972" w:rsidP="001554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Адаптированная рабочая программа по предмету</w:t>
      </w: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F5D">
        <w:rPr>
          <w:rFonts w:ascii="Times New Roman" w:hAnsi="Times New Roman" w:cs="Times New Roman"/>
          <w:b/>
          <w:sz w:val="24"/>
          <w:szCs w:val="24"/>
        </w:rPr>
        <w:t>«Чтение»</w:t>
      </w: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обучающихся с умственной отсталостью вариант </w:t>
      </w:r>
      <w:r w:rsidRPr="00657F5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01972" w:rsidRPr="00657F5D" w:rsidRDefault="005C7189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401972"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начальное общее образование</w:t>
      </w: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предметная область – Язык и речевая практика</w:t>
      </w: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color w:val="000000"/>
          <w:sz w:val="24"/>
          <w:szCs w:val="24"/>
        </w:rPr>
        <w:t>Срок реализации программы: 1год</w:t>
      </w: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 w:line="240" w:lineRule="auto"/>
        <w:ind w:left="1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7F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7F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7F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7F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7F5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Составитель программы:</w:t>
      </w:r>
    </w:p>
    <w:p w:rsidR="00401972" w:rsidRPr="00657F5D" w:rsidRDefault="00401972" w:rsidP="00401972">
      <w:pPr>
        <w:spacing w:after="0" w:line="240" w:lineRule="auto"/>
        <w:ind w:left="4367" w:firstLine="5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color w:val="000000"/>
          <w:sz w:val="24"/>
          <w:szCs w:val="24"/>
        </w:rPr>
        <w:t>учитель начальных классов</w:t>
      </w:r>
    </w:p>
    <w:p w:rsidR="00401972" w:rsidRPr="00657F5D" w:rsidRDefault="00401972" w:rsidP="00401972">
      <w:pPr>
        <w:spacing w:after="0" w:line="240" w:lineRule="auto"/>
        <w:ind w:left="2951" w:firstLine="5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color w:val="000000"/>
          <w:sz w:val="24"/>
          <w:szCs w:val="24"/>
        </w:rPr>
        <w:t xml:space="preserve">Гордиенко Т.Г.  </w:t>
      </w:r>
    </w:p>
    <w:p w:rsidR="00401972" w:rsidRPr="00657F5D" w:rsidRDefault="00401972" w:rsidP="00401972">
      <w:pPr>
        <w:spacing w:after="0" w:line="240" w:lineRule="auto"/>
        <w:ind w:left="2951" w:firstLine="5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01972" w:rsidRPr="00657F5D" w:rsidRDefault="00401972" w:rsidP="004019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1972" w:rsidRPr="00657F5D" w:rsidRDefault="00401972" w:rsidP="004019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461" w:rsidRPr="00657F5D" w:rsidRDefault="00401972" w:rsidP="0040197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7F5D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Start w:id="3" w:name="6129fc25-1484-4cce-a161-840ff826026d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с. </w:t>
      </w:r>
      <w:proofErr w:type="spellStart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>Усть</w:t>
      </w:r>
      <w:proofErr w:type="spellEnd"/>
      <w:r w:rsidRPr="0065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Калманка, 202</w:t>
      </w:r>
      <w:bookmarkEnd w:id="3"/>
      <w:r w:rsidR="00C16447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</w:p>
    <w:p w:rsidR="00C07CBB" w:rsidRPr="00657F5D" w:rsidRDefault="00791C0E" w:rsidP="002B214D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1fob9te" w:colFirst="0" w:colLast="0"/>
      <w:bookmarkStart w:id="5" w:name="_Toc144139005"/>
      <w:bookmarkEnd w:id="4"/>
      <w:r w:rsidRPr="00657F5D"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5"/>
    </w:p>
    <w:p w:rsidR="00401972" w:rsidRPr="00657F5D" w:rsidRDefault="00401972" w:rsidP="00401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eading=h.3znysh7" w:colFirst="0" w:colLast="0"/>
      <w:bookmarkEnd w:id="6"/>
      <w:r w:rsidRPr="00657F5D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«Чтение» составлена на основе:</w:t>
      </w:r>
    </w:p>
    <w:p w:rsidR="00401972" w:rsidRPr="00657F5D" w:rsidRDefault="00401972" w:rsidP="00401972">
      <w:pPr>
        <w:pStyle w:val="13"/>
        <w:tabs>
          <w:tab w:val="left" w:pos="982"/>
        </w:tabs>
        <w:ind w:firstLine="0"/>
        <w:jc w:val="both"/>
        <w:rPr>
          <w:rFonts w:cs="Times New Roman"/>
          <w:sz w:val="24"/>
          <w:szCs w:val="24"/>
        </w:rPr>
      </w:pPr>
      <w:r w:rsidRPr="00657F5D">
        <w:rPr>
          <w:rFonts w:cs="Times New Roman"/>
          <w:sz w:val="24"/>
          <w:szCs w:val="24"/>
        </w:rPr>
        <w:t>-Федерального государственного образовательного стандарта начального общего</w:t>
      </w:r>
    </w:p>
    <w:p w:rsidR="00401972" w:rsidRPr="00657F5D" w:rsidRDefault="00401972" w:rsidP="00401972">
      <w:pPr>
        <w:pStyle w:val="13"/>
        <w:ind w:firstLine="0"/>
        <w:jc w:val="both"/>
        <w:rPr>
          <w:rFonts w:cs="Times New Roman"/>
          <w:sz w:val="24"/>
          <w:szCs w:val="24"/>
        </w:rPr>
      </w:pPr>
      <w:r w:rsidRPr="00657F5D">
        <w:rPr>
          <w:rFonts w:cs="Times New Roman"/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9" w:history="1">
        <w:r w:rsidRPr="00657F5D">
          <w:rPr>
            <w:rStyle w:val="af"/>
            <w:sz w:val="24"/>
            <w:szCs w:val="24"/>
          </w:rPr>
          <w:t xml:space="preserve"> приказом</w:t>
        </w:r>
      </w:hyperlink>
      <w:r w:rsidRPr="00657F5D">
        <w:rPr>
          <w:rFonts w:cs="Times New Roman"/>
          <w:sz w:val="24"/>
          <w:szCs w:val="24"/>
        </w:rPr>
        <w:t xml:space="preserve"> Министерства образования и науки РФ от 19 декабря 2014 г. № 1599)</w:t>
      </w:r>
    </w:p>
    <w:p w:rsidR="00401972" w:rsidRPr="00657F5D" w:rsidRDefault="00401972" w:rsidP="0040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7F5D">
        <w:rPr>
          <w:rFonts w:ascii="Times New Roman" w:hAnsi="Times New Roman" w:cs="Times New Roman"/>
          <w:sz w:val="24"/>
          <w:szCs w:val="24"/>
        </w:rPr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10" w:tgtFrame="_blank" w:history="1"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https</w:t>
        </w:r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://</w:t>
        </w:r>
        <w:proofErr w:type="spellStart"/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.</w:t>
        </w:r>
        <w:proofErr w:type="spellStart"/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/33</w:t>
        </w:r>
        <w:proofErr w:type="spellStart"/>
        <w:r w:rsidRPr="00657F5D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657F5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01972" w:rsidRPr="00657F5D" w:rsidRDefault="00401972" w:rsidP="00401972">
      <w:pPr>
        <w:pStyle w:val="13"/>
        <w:tabs>
          <w:tab w:val="left" w:pos="982"/>
        </w:tabs>
        <w:ind w:firstLine="0"/>
        <w:jc w:val="both"/>
        <w:rPr>
          <w:rFonts w:cs="Times New Roman"/>
          <w:sz w:val="24"/>
          <w:szCs w:val="24"/>
        </w:rPr>
      </w:pPr>
      <w:r w:rsidRPr="00657F5D">
        <w:rPr>
          <w:rFonts w:cs="Times New Roman"/>
          <w:sz w:val="24"/>
          <w:szCs w:val="24"/>
        </w:rPr>
        <w:t>-Адаптированной основной общеобразовательной программы для обучающихся с умственной отсталостью (интеллектуальными нарушениями), вариант 1 МБОУ «</w:t>
      </w:r>
      <w:proofErr w:type="spellStart"/>
      <w:r w:rsidRPr="00657F5D">
        <w:rPr>
          <w:rFonts w:cs="Times New Roman"/>
          <w:sz w:val="24"/>
          <w:szCs w:val="24"/>
        </w:rPr>
        <w:t>Усть-Калманская</w:t>
      </w:r>
      <w:proofErr w:type="spellEnd"/>
      <w:r w:rsidRPr="00657F5D">
        <w:rPr>
          <w:rFonts w:cs="Times New Roman"/>
          <w:sz w:val="24"/>
          <w:szCs w:val="24"/>
        </w:rPr>
        <w:t xml:space="preserve"> СОШ»</w:t>
      </w:r>
    </w:p>
    <w:p w:rsidR="00C07CBB" w:rsidRPr="00657F5D" w:rsidRDefault="00791C0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ab/>
        <w:t xml:space="preserve">ФАООП УО (вариант 1) </w:t>
      </w:r>
      <w:proofErr w:type="gramStart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адресована</w:t>
      </w:r>
      <w:proofErr w:type="gramEnd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07CBB" w:rsidRPr="00657F5D" w:rsidRDefault="00791C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>Учебный предмет</w:t>
      </w:r>
      <w:r w:rsidRPr="00657F5D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657F5D">
        <w:rPr>
          <w:rFonts w:ascii="Times New Roman" w:eastAsia="Times New Roman" w:hAnsi="Times New Roman" w:cs="Times New Roman"/>
          <w:sz w:val="24"/>
          <w:szCs w:val="24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во 2 классе рассчитана на 34 учебные недели и составляет 136 часов в год (4 часа в неделю).</w:t>
      </w:r>
    </w:p>
    <w:p w:rsidR="00C07CBB" w:rsidRPr="00657F5D" w:rsidRDefault="00791C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:rsidR="00C07CBB" w:rsidRPr="00657F5D" w:rsidRDefault="00791C0E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обучения - учить правильному чтению слов, предложений и текстов по слогам.</w:t>
      </w:r>
    </w:p>
    <w:p w:rsidR="00C07CBB" w:rsidRPr="00657F5D" w:rsidRDefault="00791C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C07CBB" w:rsidRPr="00657F5D" w:rsidRDefault="00791C0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воспитание у </w:t>
      </w:r>
      <w:proofErr w:type="gramStart"/>
      <w:r w:rsidRPr="00657F5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интереса к чтению;</w:t>
      </w:r>
    </w:p>
    <w:p w:rsidR="00C07CBB" w:rsidRPr="00657F5D" w:rsidRDefault="00791C0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техники чтения: правильного и выразительного чтения, обеспечение постепенного перехода от </w:t>
      </w:r>
      <w:proofErr w:type="spellStart"/>
      <w:r w:rsidRPr="00657F5D">
        <w:rPr>
          <w:rFonts w:ascii="Times New Roman" w:eastAsia="Times New Roman" w:hAnsi="Times New Roman" w:cs="Times New Roman"/>
          <w:sz w:val="24"/>
          <w:szCs w:val="24"/>
        </w:rPr>
        <w:t>послогового</w:t>
      </w:r>
      <w:proofErr w:type="spellEnd"/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чтения к чтению целым словом;</w:t>
      </w:r>
    </w:p>
    <w:p w:rsidR="00C07CBB" w:rsidRPr="00657F5D" w:rsidRDefault="00791C0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>формирование навыков сознательного чтения: читать доступный пониманию те</w:t>
      </w:r>
      <w:proofErr w:type="gramStart"/>
      <w:r w:rsidRPr="00657F5D">
        <w:rPr>
          <w:rFonts w:ascii="Times New Roman" w:eastAsia="Times New Roman" w:hAnsi="Times New Roman" w:cs="Times New Roman"/>
          <w:sz w:val="24"/>
          <w:szCs w:val="24"/>
        </w:rPr>
        <w:t>кст всл</w:t>
      </w:r>
      <w:proofErr w:type="gramEnd"/>
      <w:r w:rsidRPr="00657F5D">
        <w:rPr>
          <w:rFonts w:ascii="Times New Roman" w:eastAsia="Times New Roman" w:hAnsi="Times New Roman" w:cs="Times New Roman"/>
          <w:sz w:val="24"/>
          <w:szCs w:val="24"/>
        </w:rPr>
        <w:t>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C07CBB" w:rsidRPr="00657F5D" w:rsidRDefault="00791C0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7F5D">
        <w:rPr>
          <w:rFonts w:ascii="Times New Roman" w:eastAsia="Times New Roman" w:hAnsi="Times New Roman" w:cs="Times New Roman"/>
          <w:sz w:val="24"/>
          <w:szCs w:val="24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  <w:proofErr w:type="gramEnd"/>
    </w:p>
    <w:p w:rsidR="00C07CBB" w:rsidRPr="00657F5D" w:rsidRDefault="00791C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по учебному предмету «Чтение» во 2 классе определяет следующие задачи:</w:t>
      </w:r>
    </w:p>
    <w:p w:rsidR="00C07CBB" w:rsidRPr="00657F5D" w:rsidRDefault="00791C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читать слова со сходными по звучанию и артикуляции звуками, со стечением согласных, с разделительными «</w:t>
      </w:r>
      <w:proofErr w:type="spellStart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» и «</w:t>
      </w:r>
      <w:proofErr w:type="spellStart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proofErr w:type="spellEnd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» знаками;</w:t>
      </w:r>
    </w:p>
    <w:p w:rsidR="00C07CBB" w:rsidRPr="00657F5D" w:rsidRDefault="00791C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соблюдать при чтении интонацию в соответствии со знаками препинания;</w:t>
      </w:r>
    </w:p>
    <w:p w:rsidR="00C07CBB" w:rsidRPr="00657F5D" w:rsidRDefault="00791C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умения отвечать </w:t>
      </w:r>
      <w:proofErr w:type="gramStart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на вопросы по содержанию прочитанного в связи с рассматриванием иллюстраций к тексту</w:t>
      </w:r>
      <w:proofErr w:type="gramEnd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, картин; нахождение в тексте предложений для ответа на вопросы; умение элементарно оценивать прочитанное;</w:t>
      </w:r>
    </w:p>
    <w:p w:rsidR="00C07CBB" w:rsidRPr="00657F5D" w:rsidRDefault="00791C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пересказывать содержание прочитанного по вопросам учителя или картинному плану;</w:t>
      </w:r>
    </w:p>
    <w:p w:rsidR="00C07CBB" w:rsidRPr="00657F5D" w:rsidRDefault="00791C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навыка сознательного, правильного и выразительного чтения.</w:t>
      </w:r>
    </w:p>
    <w:p w:rsidR="00EB56E9" w:rsidRPr="00657F5D" w:rsidRDefault="00EB56E9" w:rsidP="002B214D">
      <w:pPr>
        <w:pStyle w:val="a7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7" w:name="_Hlk138962750"/>
      <w:bookmarkStart w:id="8" w:name="_Hlk138961499"/>
      <w:r w:rsidRPr="00657F5D">
        <w:rPr>
          <w:rFonts w:ascii="Times New Roman" w:hAnsi="Times New Roman"/>
          <w:b/>
          <w:sz w:val="24"/>
          <w:szCs w:val="24"/>
        </w:rPr>
        <w:br w:type="page"/>
      </w:r>
    </w:p>
    <w:p w:rsidR="00C07CBB" w:rsidRPr="00657F5D" w:rsidRDefault="00791C0E" w:rsidP="00C8712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2s8eyo1" w:colFirst="0" w:colLast="0"/>
      <w:bookmarkStart w:id="10" w:name="_Toc144139006"/>
      <w:bookmarkEnd w:id="7"/>
      <w:bookmarkEnd w:id="8"/>
      <w:bookmarkEnd w:id="9"/>
      <w:r w:rsidRPr="00657F5D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10"/>
    </w:p>
    <w:p w:rsidR="00C07CBB" w:rsidRPr="00657F5D" w:rsidRDefault="00C07CB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07CBB" w:rsidRPr="00657F5D" w:rsidRDefault="00791C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1A1A1A"/>
          <w:sz w:val="24"/>
          <w:szCs w:val="24"/>
        </w:rPr>
        <w:t>Учебный предмет «Чтение» во 2 классе играет особую роль в развитии обучающихся с нарушениями интеллекта. Формирование навыка чтения, с одной стороны, представляет собой важнейший результат изучения данного предмета, с другой –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</w:t>
      </w:r>
    </w:p>
    <w:p w:rsidR="00C07CBB" w:rsidRPr="00657F5D" w:rsidRDefault="00791C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eading=h.2et92p0" w:colFirst="0" w:colLast="0"/>
      <w:bookmarkEnd w:id="11"/>
      <w:r w:rsidRPr="00657F5D">
        <w:rPr>
          <w:rFonts w:ascii="Times New Roman" w:eastAsia="Times New Roman" w:hAnsi="Times New Roman" w:cs="Times New Roman"/>
          <w:color w:val="1A1A1A"/>
          <w:sz w:val="24"/>
          <w:szCs w:val="24"/>
        </w:rPr>
        <w:t>В процессе обучения целесообразно использовать следующие методы и приемы:</w:t>
      </w:r>
    </w:p>
    <w:p w:rsidR="00C07CBB" w:rsidRPr="00657F5D" w:rsidRDefault="00791C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1A1A1A"/>
          <w:sz w:val="24"/>
          <w:szCs w:val="24"/>
        </w:rPr>
        <w:t>словесный метод (рассказ, объяснение, беседа, работа с учебником);</w:t>
      </w:r>
    </w:p>
    <w:p w:rsidR="00C07CBB" w:rsidRPr="00657F5D" w:rsidRDefault="00791C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1A1A1A"/>
          <w:sz w:val="24"/>
          <w:szCs w:val="24"/>
        </w:rPr>
        <w:t>наглядный метод (метод иллюстраций, метод демонстраций);</w:t>
      </w:r>
    </w:p>
    <w:p w:rsidR="00C07CBB" w:rsidRPr="00657F5D" w:rsidRDefault="00791C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1A1A1A"/>
          <w:sz w:val="24"/>
          <w:szCs w:val="24"/>
        </w:rPr>
        <w:t>практический метод (упражнения, практическая работа);</w:t>
      </w:r>
    </w:p>
    <w:p w:rsidR="00C07CBB" w:rsidRPr="00657F5D" w:rsidRDefault="00791C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1A1A1A"/>
          <w:sz w:val="24"/>
          <w:szCs w:val="24"/>
        </w:rPr>
        <w:t>репродуктивный метод (работа по алгоритму).</w:t>
      </w:r>
    </w:p>
    <w:p w:rsidR="00AC0765" w:rsidRPr="00657F5D" w:rsidRDefault="00AC07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AC0765" w:rsidRPr="00657F5D" w:rsidRDefault="00AC0765" w:rsidP="00AC0765">
      <w:pPr>
        <w:pStyle w:val="2"/>
        <w:numPr>
          <w:ilvl w:val="0"/>
          <w:numId w:val="18"/>
        </w:numPr>
        <w:jc w:val="center"/>
        <w:rPr>
          <w:rFonts w:ascii="Times New Roman" w:hAnsi="Times New Roman"/>
          <w:color w:val="auto"/>
          <w:sz w:val="24"/>
          <w:szCs w:val="24"/>
        </w:rPr>
      </w:pPr>
      <w:bookmarkStart w:id="12" w:name="_Toc144139007"/>
      <w:r w:rsidRPr="00657F5D">
        <w:rPr>
          <w:rFonts w:ascii="Times New Roman" w:hAnsi="Times New Roman"/>
          <w:color w:val="auto"/>
          <w:sz w:val="24"/>
          <w:szCs w:val="24"/>
        </w:rPr>
        <w:t>ПЛАНИРУЕМЫЕ РЕЗУЛЬТАТЫ</w:t>
      </w:r>
      <w:bookmarkEnd w:id="12"/>
    </w:p>
    <w:p w:rsidR="00AC0765" w:rsidRPr="00657F5D" w:rsidRDefault="00AC0765" w:rsidP="00AC0765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3" w:name="_Hlk138962780"/>
      <w:r w:rsidRPr="00657F5D">
        <w:rPr>
          <w:rFonts w:ascii="Times New Roman" w:hAnsi="Times New Roman"/>
          <w:b/>
          <w:sz w:val="24"/>
          <w:szCs w:val="24"/>
        </w:rPr>
        <w:t>Личностные:</w:t>
      </w:r>
    </w:p>
    <w:p w:rsidR="00AC0765" w:rsidRPr="00657F5D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657F5D">
        <w:t xml:space="preserve">элементарные представления о дисциплинированном и воспитанном поведении на уроке и </w:t>
      </w:r>
      <w:proofErr w:type="gramStart"/>
      <w:r w:rsidRPr="00657F5D">
        <w:t>вне</w:t>
      </w:r>
      <w:proofErr w:type="gramEnd"/>
      <w:r w:rsidRPr="00657F5D">
        <w:t xml:space="preserve"> </w:t>
      </w:r>
      <w:proofErr w:type="gramStart"/>
      <w:r w:rsidRPr="00657F5D">
        <w:t>его</w:t>
      </w:r>
      <w:proofErr w:type="gramEnd"/>
      <w:r w:rsidRPr="00657F5D">
        <w:t>;</w:t>
      </w:r>
    </w:p>
    <w:p w:rsidR="00AC0765" w:rsidRPr="00657F5D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657F5D">
        <w:t>представления о смысле учения в школе;</w:t>
      </w:r>
    </w:p>
    <w:p w:rsidR="00AC0765" w:rsidRPr="00657F5D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657F5D">
        <w:t>способность проявлять заботу и внимание к окружающим людям и животным;</w:t>
      </w:r>
    </w:p>
    <w:p w:rsidR="00AC0765" w:rsidRPr="00657F5D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657F5D">
        <w:t>способность вступать в коммуникацию;</w:t>
      </w:r>
    </w:p>
    <w:p w:rsidR="00AC0765" w:rsidRPr="00657F5D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r w:rsidRPr="00657F5D">
        <w:t>элементарные представления о дружбе и товариществе; трудолюбии и лени и некоторые др.;</w:t>
      </w:r>
    </w:p>
    <w:p w:rsidR="00AC0765" w:rsidRPr="00657F5D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</w:rPr>
      </w:pPr>
      <w:bookmarkStart w:id="14" w:name="_heading=h.4qixo3hnur79" w:colFirst="0" w:colLast="0"/>
      <w:bookmarkEnd w:id="14"/>
      <w:r w:rsidRPr="00657F5D">
        <w:t>элементарные представления о нравственно-этических ценностях (помощь другому человеку; выражение сочувствия; благодарности; выполнение общепринятых правил и т.д.).</w:t>
      </w:r>
    </w:p>
    <w:p w:rsidR="00AC0765" w:rsidRPr="00657F5D" w:rsidRDefault="00AC0765" w:rsidP="00AC0765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15" w:name="_Hlk138961830"/>
      <w:bookmarkEnd w:id="13"/>
      <w:r w:rsidRPr="00657F5D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5"/>
    <w:p w:rsidR="00AC0765" w:rsidRPr="00657F5D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Минимальный уровень:</w:t>
      </w:r>
    </w:p>
    <w:p w:rsidR="00AC0765" w:rsidRPr="00657F5D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небольшие по объему и несложные по содержанию тексты;</w:t>
      </w:r>
    </w:p>
    <w:p w:rsidR="00AC0765" w:rsidRPr="00657F5D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по фактическому содержанию прочитанного текста;</w:t>
      </w:r>
    </w:p>
    <w:p w:rsidR="00AC0765" w:rsidRPr="00657F5D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несложные смысловые отношения с опорой на вопросы и/или иллюстрацию;</w:t>
      </w:r>
    </w:p>
    <w:p w:rsidR="00AC0765" w:rsidRPr="00657F5D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по слогам короткие тексты;</w:t>
      </w:r>
    </w:p>
    <w:p w:rsidR="00AC0765" w:rsidRPr="00657F5D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прочитанный текст или отрывок из него с иллюстрацией;</w:t>
      </w:r>
    </w:p>
    <w:p w:rsidR="00AC0765" w:rsidRPr="00657F5D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наизусть 2-3 </w:t>
      </w:r>
      <w:proofErr w:type="gramStart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небольших</w:t>
      </w:r>
      <w:proofErr w:type="gramEnd"/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объему стихотворения.</w:t>
      </w:r>
    </w:p>
    <w:p w:rsidR="00AC0765" w:rsidRPr="00657F5D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br w:type="page"/>
      </w:r>
    </w:p>
    <w:p w:rsidR="00AC0765" w:rsidRPr="00657F5D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Достаточный уровень:</w:t>
      </w:r>
    </w:p>
    <w:p w:rsidR="00AC0765" w:rsidRPr="00657F5D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по фактическому содержанию прослушанного и прочитанного текста;</w:t>
      </w:r>
    </w:p>
    <w:p w:rsidR="00AC0765" w:rsidRPr="00657F5D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несложные смысловые связи, в том числе причинно-следственные, с опорой на вопросы и/или иллюстрации;</w:t>
      </w:r>
    </w:p>
    <w:p w:rsidR="00AC0765" w:rsidRPr="00657F5D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плавно по слогам небольшие по объему тексты с переходом на плавное чтение целым словом двухсложных слов, простых по семантике и структуре;</w:t>
      </w:r>
    </w:p>
    <w:p w:rsidR="00AC0765" w:rsidRPr="00657F5D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тексты по вопросам, картинному плану;</w:t>
      </w:r>
    </w:p>
    <w:p w:rsidR="00AC0765" w:rsidRPr="00657F5D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выразительно читать наизусть 3-5 стихотворений. </w:t>
      </w:r>
    </w:p>
    <w:p w:rsidR="00AC0765" w:rsidRPr="00657F5D" w:rsidRDefault="00AC0765" w:rsidP="00AC0765">
      <w:pPr>
        <w:pStyle w:val="af0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6" w:name="_Hlk138961962"/>
      <w:r w:rsidRPr="00657F5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16"/>
    <w:p w:rsidR="00AC0765" w:rsidRPr="00657F5D" w:rsidRDefault="00AC0765" w:rsidP="00AC0765">
      <w:pPr>
        <w:spacing w:before="240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657F5D">
        <w:rPr>
          <w:rFonts w:ascii="Times New Roman" w:hAnsi="Times New Roman" w:cs="Times New Roman"/>
          <w:sz w:val="24"/>
          <w:szCs w:val="24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C0765" w:rsidRPr="00657F5D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</w:rPr>
      </w:pPr>
      <w:r w:rsidRPr="00657F5D">
        <w:t>0 баллов - нет фиксируемой динамики;</w:t>
      </w:r>
    </w:p>
    <w:p w:rsidR="00AC0765" w:rsidRPr="00657F5D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</w:rPr>
      </w:pPr>
      <w:r w:rsidRPr="00657F5D">
        <w:t>1 балл - минимальная динамика;</w:t>
      </w:r>
    </w:p>
    <w:p w:rsidR="00AC0765" w:rsidRPr="00657F5D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</w:rPr>
      </w:pPr>
      <w:r w:rsidRPr="00657F5D">
        <w:t>2 балла - удовлетворительная динамика;</w:t>
      </w:r>
    </w:p>
    <w:p w:rsidR="00AC0765" w:rsidRPr="00657F5D" w:rsidRDefault="00AC0765" w:rsidP="00AC0765">
      <w:pPr>
        <w:pStyle w:val="a5"/>
        <w:numPr>
          <w:ilvl w:val="1"/>
          <w:numId w:val="16"/>
        </w:numPr>
        <w:spacing w:before="240"/>
        <w:jc w:val="both"/>
        <w:rPr>
          <w:b/>
        </w:rPr>
      </w:pPr>
      <w:bookmarkStart w:id="17" w:name="_heading=h.1yiwaaabzwtr" w:colFirst="0" w:colLast="0"/>
      <w:bookmarkEnd w:id="17"/>
      <w:r w:rsidRPr="00657F5D">
        <w:t>3 балла - значительная динамика.</w:t>
      </w:r>
    </w:p>
    <w:p w:rsidR="00AC0765" w:rsidRPr="00657F5D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a5t6xo5ig3n"/>
      <w:bookmarkStart w:id="19" w:name="_heading=h.3rdcrjn" w:colFirst="0" w:colLast="0"/>
      <w:bookmarkStart w:id="20" w:name="_heading=h.akt5hfk2xcx" w:colFirst="0" w:colLast="0"/>
      <w:bookmarkStart w:id="21" w:name="_heading=h.26in1rg" w:colFirst="0" w:colLast="0"/>
      <w:bookmarkEnd w:id="18"/>
      <w:bookmarkEnd w:id="19"/>
      <w:bookmarkEnd w:id="20"/>
      <w:bookmarkEnd w:id="21"/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Оценка достижений </w:t>
      </w:r>
      <w:proofErr w:type="gramStart"/>
      <w:r w:rsidRPr="00657F5D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базируется на принципах индивидуального и дифференцированного подходов. Во втором полугодии 2 класса текущий контроль по предмету «Чтение» осуществляется в форме устных ответов индивидуально или фронтально.</w:t>
      </w:r>
    </w:p>
    <w:p w:rsidR="00AC0765" w:rsidRPr="00657F5D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sz w:val="24"/>
          <w:szCs w:val="24"/>
        </w:rPr>
        <w:t>При оценке устных ответов принимается во внимание:</w:t>
      </w:r>
    </w:p>
    <w:p w:rsidR="00AC0765" w:rsidRPr="00657F5D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текста, пересказ содержания произведения (полно, кратко, выборочно);</w:t>
      </w:r>
    </w:p>
    <w:p w:rsidR="00AC0765" w:rsidRPr="00657F5D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 наизусть или с листа на материале изучаемых программных произведений;</w:t>
      </w:r>
    </w:p>
    <w:p w:rsidR="00AC0765" w:rsidRPr="00657F5D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ориентироваться в тексте;</w:t>
      </w:r>
    </w:p>
    <w:p w:rsidR="00AC0765" w:rsidRPr="00657F5D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 литературных произведений.  </w:t>
      </w:r>
    </w:p>
    <w:p w:rsidR="00AC0765" w:rsidRPr="00657F5D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F5D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</w:t>
      </w:r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- ставится обучающемуся, если он: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</w:t>
      </w:r>
      <w:proofErr w:type="gramStart"/>
      <w:r w:rsidRPr="00657F5D">
        <w:rPr>
          <w:rFonts w:ascii="Times New Roman" w:eastAsia="Times New Roman" w:hAnsi="Times New Roman" w:cs="Times New Roman"/>
          <w:sz w:val="24"/>
          <w:szCs w:val="24"/>
        </w:rPr>
        <w:t>кст ст</w:t>
      </w:r>
      <w:proofErr w:type="gramEnd"/>
      <w:r w:rsidRPr="00657F5D">
        <w:rPr>
          <w:rFonts w:ascii="Times New Roman" w:eastAsia="Times New Roman" w:hAnsi="Times New Roman" w:cs="Times New Roman"/>
          <w:sz w:val="24"/>
          <w:szCs w:val="24"/>
        </w:rPr>
        <w:t>ихотворения и читает его выразительно.</w:t>
      </w:r>
    </w:p>
    <w:p w:rsidR="00AC0765" w:rsidRPr="00657F5D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7F5D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Оценка «4»</w:t>
      </w:r>
      <w:r w:rsidRPr="00657F5D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</w:t>
      </w:r>
      <w:proofErr w:type="gramEnd"/>
      <w:r w:rsidRPr="00657F5D">
        <w:rPr>
          <w:rFonts w:ascii="Times New Roman" w:eastAsia="Times New Roman" w:hAnsi="Times New Roman" w:cs="Times New Roman"/>
          <w:sz w:val="24"/>
          <w:szCs w:val="24"/>
        </w:rPr>
        <w:t xml:space="preserve"> читает наизусть недостаточно выразительно. </w:t>
      </w:r>
    </w:p>
    <w:p w:rsidR="00AC0765" w:rsidRPr="00657F5D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2" w:name="_heading=h.1t3h5sf" w:colFirst="0" w:colLast="0"/>
      <w:bookmarkEnd w:id="22"/>
      <w:r w:rsidRPr="00657F5D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</w:t>
      </w:r>
      <w:r w:rsidRPr="00657F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7F5D">
        <w:rPr>
          <w:rFonts w:ascii="Times New Roman" w:eastAsia="Times New Roman" w:hAnsi="Times New Roman" w:cs="Times New Roman"/>
          <w:sz w:val="24"/>
          <w:szCs w:val="24"/>
        </w:rPr>
        <w:t>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AC0765" w:rsidRPr="00657F5D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3" w:name="_heading=h.4d34og8" w:colFirst="0" w:colLast="0"/>
      <w:bookmarkEnd w:id="23"/>
      <w:r w:rsidRPr="00657F5D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</w:t>
      </w:r>
      <w:r w:rsidRPr="00657F5D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657F5D">
        <w:rPr>
          <w:rFonts w:ascii="Times New Roman" w:eastAsia="Times New Roman" w:hAnsi="Times New Roman" w:cs="Times New Roman"/>
          <w:sz w:val="24"/>
          <w:szCs w:val="24"/>
        </w:rPr>
        <w:t>не ставится.</w:t>
      </w:r>
    </w:p>
    <w:p w:rsidR="00C07CBB" w:rsidRPr="00657F5D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7CBB" w:rsidRPr="00657F5D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7CBB" w:rsidRPr="00657F5D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07CBB" w:rsidRPr="00657F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C07CBB" w:rsidRPr="00657F5D" w:rsidRDefault="00791C0E" w:rsidP="00AC0765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4" w:name="_heading=h.17dp8vu" w:colFirst="0" w:colLast="0"/>
      <w:bookmarkStart w:id="25" w:name="_Toc144139008"/>
      <w:bookmarkEnd w:id="24"/>
      <w:r w:rsidRPr="00657F5D">
        <w:rPr>
          <w:rFonts w:ascii="Times New Roman" w:eastAsia="Times New Roman" w:hAnsi="Times New Roman" w:cs="Times New Roman"/>
          <w:sz w:val="24"/>
          <w:szCs w:val="24"/>
        </w:rPr>
        <w:lastRenderedPageBreak/>
        <w:t>ТЕМАТИЧЕСКОЕ ПЛАНИРОВАНИЕ</w:t>
      </w:r>
      <w:bookmarkEnd w:id="25"/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C8712B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3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C07CBB" w:rsidRPr="00657F5D">
        <w:trPr>
          <w:trHeight w:val="539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Pr="00657F5D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пришл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а-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 школу пора – 20часов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«Кончилось лето»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стихотворение,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прямые открытые слоги и односложные слова. Читают словосочетания с отработанными словами. Называют приметы осени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плавно по слогам. Называют приметы осени. Соотносят строки стихотворения с иллюстрациями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гласных буквах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Называют гласные буквы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в словах гласные буквы. Выразительно читают диалог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«Все куда-нибудь идут»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правилами поведения в школе.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ролям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Отвечают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Рассматривают иллюстрацию.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содержание текста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с интонацией, соответствующей знакам препинания.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многосложные слова и слова со стечением согласных.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</w:t>
            </w:r>
          </w:p>
        </w:tc>
      </w:tr>
    </w:tbl>
    <w:p w:rsidR="00C8712B" w:rsidRPr="00657F5D" w:rsidRDefault="00C8712B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«Первый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текстом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поведение персонажей, изображённых на иллюстрации, с опорой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текстом. Устанавливают причинно-следственные связи между поступками героев рассказа. Уясняют нравственный смысл понятия «правила поведения на уроке»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«Мы рисуем»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иллюстрациям.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рисунок по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Графически иллюстрируют, составляют рассказы на темы иллюстраций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«Грибной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Понимают основную мысль текста.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мысль. Отвечают на вопросы к тексту. Читают плавно по слогам.  Подбирают слова к иллюстрациям. Устанавливают смысловые связи в тексте</w:t>
            </w:r>
          </w:p>
        </w:tc>
      </w:tr>
      <w:tr w:rsidR="00C07CBB" w:rsidRPr="00657F5D">
        <w:trPr>
          <w:trHeight w:val="1141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иллюстрацией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к тексту.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согласные буквы. 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Соотносят текст с иллюстрацией. Читают предложения с добавлением пропущенного слова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В.Дурову.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Сказка «Слон Бэби»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текст.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Отвечают на вопросы учителя с опорой на иллюстрации.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текст.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к тексту. 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содержание текста с иллюстрацией.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обсуждают тему «Зачем я хожу в школу»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«Птичья школа»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поведения на уроке.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 Составление рассказа о правилах поведения на уроке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короткий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картинкам. Выражают элементарные суждения и умозаключения. Составляют короткий рассказ о правилах поведения на уроке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Н.Сладкову.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«Осенние подарки»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приметами осени.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 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приметы осени. Составляют рассказ опорой на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слух. Отвечают на вопросы к тексту. Читают плавно по слогам.  Составляют рассказ по картинке. Делают выборочный пересказ с опорой на сюжетные картинки и вопросы учителя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парке»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Нахождение в тексте образных сравнений.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Формулирование основной мысли текста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слух, определяют основную мысль с помощью учителя. Читают по слогам. Отвечают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к тексту. Соотносят картинку с текстом, подбирая слова из рассказа. Находят в тексте образные сравнения.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смысловые связи между эмоциональным состоянием героев рассказа и причинами, его вызвавшими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согласные буквы с помощью учителя и называют их.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Отгадывают загадки. Читают по слогам. Отвечают на вопросы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Отгадывают загадки.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предложения с добавлением пропущенной буквы или слова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М.Ивенсен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«Падают, падают листья»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Выразительно читают, с опорой на образец чтения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Соотносят картинку с текстом. Определяют настроение стихотворения.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В.Корабельникову.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чтение трудных слов. Формирование навыка выборочного чтения.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правильно трудные слова.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текста.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Составляют рассказ по картинке. Читают текст выборочно с опорой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Выражают элементарные суждения и умозаключения</w:t>
            </w:r>
          </w:p>
        </w:tc>
      </w:tr>
    </w:tbl>
    <w:p w:rsidR="00C8712B" w:rsidRPr="00657F5D" w:rsidRDefault="00C8712B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trHeight w:val="2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К.Ушинскому.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«Всякой вещи свое место»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подбирают слова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 Соотносят картинку с текстом. Подбирают слова.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пар букв. Формирование навыка чтения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 с иллюстрациями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слова с иллюстрациями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Соотносят слова с иллюстрациями. Соблюдают интонацию, соответствующую знаку препинания в конце предложения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«Хозяин в доме»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Сравнение поступков героев стихотворения и героя рассказа К. Ушинского «Всякой вещи свое место».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Читают плавно по слогам. Соотносят картинку с текстом. Устанавливают смысловые связи между поступками героя и их последствиями.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</w:tr>
    </w:tbl>
    <w:p w:rsidR="00C8712B" w:rsidRPr="00657F5D" w:rsidRDefault="00C8712B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«Зачем дети ходят в школу?»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Элементарная оценка поступков героев рассказа.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текстом, подбор слов из рассказа.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предметными картинками. Составляют рассказ о школе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используя вопросительную и повествовательную интонацию. Отвечают на вопросы к тексту. Подбирают слова.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школе. Обсуждают проблемный вопрос «Почему нужно учиться»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согласных букв.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слогов и слов.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иллюстрациями.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предложений по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согласные буквы. Читают по слогам. Соотносят текст с иллюстрациями.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считалки по слогам. Подбирают слова к картинкам с помощью учителя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гласные и согласные.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слоги, слова и короткие предложения с акустически сходными согласными звуками. Составляют короткие предложения по сюжетным картинкам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А.Тумбасову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«Серый вечер».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пришла - в школу пора»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текста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Формирование навыка выборочного чтения.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 про осень.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«Осень пришл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школу пора».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 по сюжетным картинкам с помощью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тексту, используя выборочное чтение. Пересказывают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 Устанавливают причинно-следственные связи с опорой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Почитае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м-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поиграем – 10 часов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А.Шибаеву.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«Одна буква»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главной мысли произведения.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участия в частично-поисковой беседе по тексту.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Отвечают на вопросы учителя.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частично - поисковой беседе по тексту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Участвуют в частично - поисковой беседе по тексту.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Выделяют главную мысль произведения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А.Усачев.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«Слоги»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 из слогов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слова из слогов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Самостоятельно составляют из слогов слова.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слогов и слов.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соотнесение отгадки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слоги и слова.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Соотносят с картинками. Отвечают на вопросы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Отгадывают загадки, соотносят с картинками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С.Иванову.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«Дразнилка»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Подбор слов к иллюстрациям.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 с помощью учителя. Подбирают слова к иллюстрациям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картинками. Устанавливают смысловые связи между эмоциональным состоянием героев сказки и причиной, его вызвавшим</w:t>
            </w:r>
          </w:p>
        </w:tc>
      </w:tr>
    </w:tbl>
    <w:p w:rsidR="00C8712B" w:rsidRPr="00657F5D" w:rsidRDefault="00C8712B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К.Чуковский.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Правильное чтение трудных слов.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текст, определяют основную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читают трудные слова.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текста.  Отвечают на вопросы к тексту. Читают плавно по слогам. Составляют рассказ по картинке. Уясняют эмоциональное состояние героев сказки и причин, его вызвавших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ивз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Шумный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Ба-Бах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текста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учителя. Придумывают названия домашних животных с опорой на содержание стихотворения. Находят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Читают трудные слова.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Придумывают названия домашних животных с опорой на содержание стихотворения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Л.Яхнин.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«Если плачет кто-то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стихотворение на слух.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 трудные слова.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Подбирают слова.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значения слов, образных сравнений с опорой на вопросы. Заучивают наизусть по выбору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 Отгадывание загадки.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соотносят с картинками</w:t>
            </w:r>
          </w:p>
        </w:tc>
      </w:tr>
    </w:tbl>
    <w:p w:rsidR="00C8712B" w:rsidRPr="00657F5D" w:rsidRDefault="00C8712B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«Доскажи словечко»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Отгадывают загадки, соотносят с картинками.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слова-рифмы.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 с опорой на текст загадок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квакает, кто крякает, а кто каркает». Обобщение по разделу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«Почитаем-поиграем»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«Почитаем-поиграем».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Определяют главную мысль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Выделяют главную мысль произведения.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 Называют глаголы звучания, использованные в тексте, составляют с ними предложения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гостях у сказки - 14 часов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волк»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сказки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серией сюжетных картинок.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передачей тона героев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Оценивают поступки героев с опорой на картинки.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картинки к сказке.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Оценивают поступки героев. Пересказывают по вопросам учителя. Определяют характер волка и лисы по поступкам и высказываниям. Устанавливают причинно-следственные связи в поведении героев сказки.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передачей тона героев сказки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«Гуси и лиса»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высказывания по сюжетным картинкам.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передавая голосом интонации, соответствующие характеру героя.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учителя, опираясь на картинку.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высказывания по сюжетным картинкам.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героев сказки. Выразительно читают реплики героев по образцу учителя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козел»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сказки, прочитанной учителем, определение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сюжетным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сказку. Отвечают на вопросы учителя. Называют главных героев. 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Определяют характер героев сказки. Устанавливают причинно-следственные связи между событиями, поведением героев и их характером.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Л.Толстому.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«Мышка вышла гулять»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 с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вопросительной и восклицательной интонацией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сказку, определяют главную мысль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 опорой на картинки. Соотносят текст с картинкой.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учителя. Читают </w:t>
            </w:r>
            <w:proofErr w:type="spellStart"/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ролям с вопросительной и восклицательной интонацией. Уясняют правила безопасного поведения при встрече с незнакомцами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отгадки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с картинками. Рисуют отгадки по трафарету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выразительно читают с интонацией, соответствующей знакам препинания.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отгадки с картинками. Рисуют отгадки.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Выполняют упражнения в словообразовании относительных прилагательных; согласовании прилагательных с существительными в мужском роде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«Волк и 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Пробуют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Соотносят текст с картинками. Пересказывают по вопросам учителя. Определяют характер героев сказки по их поступкам.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соблюдением знаков препинания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С.Прокофьевой.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 том, как зайцы испугали серого волка»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сказку на слух, определяют главную мысль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иллюстрации.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Уясняют нравственный смысл правила не обижать тех, кто слабее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ролям,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учителя. Устанавливают причинно-следственные связи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между событиями, поведением героев и их характером.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героя. Уясняют нравственный смысл правила не обижать тех, кто слабее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«Рак и ворона»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Выявляют особенности характера героев сказки.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восклицательной и вопросительной интонацией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сказка «Заяц и 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Оценивают поступки героев. Устанавливают причинно-следственные связи между событиями, поведением героев и их характером.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Передают голосом интонации, соответствующие характеру героя 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Мордовская сказка «Благодарный медведь»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картинке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сказку на слух. Понимают смысл сказки.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иллюстрации и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пересказывать сказку  по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и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название сказки.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Устанавливают причинно-следственные связи между событиями, поведением героев и их характером.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букв Ь и Ъ.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предложений с буквами Ь и Ъ.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Ь и Ъ.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с буквами Ь и Ъ. Соотносят текст с картинками. Читают целым словом ранее отработанные слова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Якутская сказка «Как белка и заяц друг друга не узнали»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главной мысли сказки.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картинки со строчками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Соотносят текст с картинками. Устанавливают причинно-следственные связи между событиями, поведением героев и их характером.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сказка «Волк и ягненок»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главной мысли.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показывание их на картинках.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 понимают те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ск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Показывают героев на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образного выражения.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с соблюдением пауз, восклицательной и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повествовательной интонацией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«Умей обождать!» Обобщение по разделу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гостях у сказки»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гостях у сказки».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причинно-следственные связи между событиями, поведением героев и их характером.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рядом с нами – 15 часов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Индийская сказка «Умная собака»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сюжетным картинкам.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Устанавливают различия в отношении к собаке злого и доброго человека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Обсуждают проблемную ситуацию «Как нужно относиться к бездомным животным?»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различия в отношении к собаке злого и доброго человека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слов, соотнесение их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  и называние животных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Показывают и называют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животных, соотносят их с картинками.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Уясняют признаки образных сравнений.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 читают с восклицательной интонацией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«Я домой пришла!»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Выразительное чтение текста.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Составляют рассказ по картинке.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присказка «Лошадка»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навыку выразительного чтения, чтения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Оценивают поступок хозяина и лошади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Выясняют особенности речи хозяина лошади и соседа.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поступок хозяина и лошади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Е.Чарушину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«Кролики»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 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кроликов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тексту. Читают по слогам. Работают над интонационной выразительностью речи с помощью учителя. 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 и выбирают, что может съесть кролик.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Составляют рассказ по картинке про кроликов.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Сравнивают кроликов и крольчих. Описывают кроликов по иллюстрации к вопросам.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Свободно высказываются на тему «Чем можно угостить кролика?»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определение главной мысли.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вопросы, называние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Высказываются на тему «Что можно сделать из шерсти барана?»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Определяют тон голоса, подходящего для передачи эмоционального содержания текста. Определяют главную мысль. Называют героев.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Высказываются на тему «Что можно сделать из шерсти барана?»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стихотворений про птиц</w:t>
            </w:r>
            <w:proofErr w:type="gram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и соотнесение их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про птиц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 Отвечают на вопросы. Отгадывают загадки.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отгадки на картинках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птиц.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картинкам. Отгадывают загадки через подбор слова-рифмы.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с вопросительной и звательной интонацией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Б.Житкову.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утенок»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Правильно передают тембровую окраску устной речи.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Оценивают поступки героев. Соотносят текст с картинками. Уясняют переносный смысл слова «храбрецы».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умеют сами»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подписи к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слогам, определяют главную мысль. Определяют тон голоса, подходящего для передачи эмоционального содержания текста.  Находят подписи к картинкам. Выделяют в тексте определения и сравнения для описания гусят. Выясняют смысл заголовка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М.Бородицкая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слова текста с картинкой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предложение к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Уясняют эмоциональное состояние героев и причин, которые их вызвали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соотнесение их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изображения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предметы, изображённые на картинках. Соотносят их с текстом. Рисуют рисунок к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Рисуют рисунок к тексту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В.Сутееву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«Три котенка»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Отвечают на вопросы. Составляют предложения к картинкам с помощью учителя. Пересказывают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Определяют тон голоса, подходящего для передачи эмоционального содержания текста. Определяют главную мысль. Оценивают поступки героев. Пересказывают по вопросам учителя и картинкам. Устанавливают последовательность событий</w:t>
            </w:r>
          </w:p>
        </w:tc>
      </w:tr>
      <w:tr w:rsidR="00C07CBB" w:rsidRPr="00657F5D">
        <w:trPr>
          <w:trHeight w:val="139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 Рассказ «Петушок с семьей»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предложений в тексте и соотнесения их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 Называют героев сказки и показывают их на картинках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текст с картинками. Описывают персонаж по картинке и картинно-графическому плану. Оценивают поступки героев сказки, устанавливают причинно-следственные связи между характерами и поступками героев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«Упрямые козлята»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картинками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текст с картинками. Формулируют элементарные суждения и умозаключения. Оценивают поступки героев. Объясняют смысл выражения «Упрямство до добра не доводит»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«Пёс».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Обобщение по разделу «Животные рядом с нами»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«Животные рядом с нами».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про собаку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 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формулируют доказательства, подтверждающие тезис «Собака – настоящий друг человека»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стихотворение с побудительной интонацией,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Составляют рассказ.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выражают доказательства, подтверждающие тезис «Собака – настоящий друг человека»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Ой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ты, зимушка - зима! – 16часов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«Первый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Составляют рассказ по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картинке. Определяют настроение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тихотворение с побудительной интонацией, 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картинке. Уточняют значения слов посредством синонимических замен, объясняют образные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сравнения. Определяют настроение стихотворения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Э.Киселевой.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«Большой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 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признаков к слову «снег»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картинкой.  Описывают снег с опорой на картинку и вопросы учителя.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Подбирают признаки к слову «снег». Участвуют в частично-поисковой беседе по прочитанному тексту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Н.Калининой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«Снежный колобок»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зимних забавах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рассказ о зимних забавах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препинания, отвечают на вопросы.  Составляют рассказ о зимних забавах. Устанавливают причинно-следственные связи между событиями рассказа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С.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Вангели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«Снеговик – новосел»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определение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предложение к картинке с помощью учителя.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Объясняют заголовок рассказа. Устанавливают причинно-следственные связи между настроением Снеговика и событиями, описанными в рассказе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Е.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Шведеру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Воробышкин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домик»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Уясняют нравственный смысл добрых поступков, составляют рассказ по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словами, определяют главную мысль. Правильно передают тембровую окраску устной речи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добрых делах. Оценивают поступок героини рассказа с обоснованием рассказа. Уясняют нравственный смысл добрых поступков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«Зимние картинки»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1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имена детей и говорят,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чем занят. Соотносят картинку с текстом.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признаки сходства предметов на основе анализа образных сравнений текст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Е.Самойлова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ассказ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«Миша и Шура»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Показывают на картинке главных героев, называют их имена.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Оценивают поступки героев. Соотносят картинки с текстом. Оценивают взаимоотношения героев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Ш.Галиев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«Купили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новогодней ёлке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интонационной выразительность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новогодние игрушки для украшения ёлки,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препинания, отвечают на вопросы.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новогодней ёлке.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Уточняют смысл образного выражения </w:t>
            </w:r>
          </w:p>
        </w:tc>
      </w:tr>
      <w:tr w:rsidR="00C07CBB" w:rsidRPr="00657F5D">
        <w:trPr>
          <w:trHeight w:val="23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Г.Юдину.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Буратиний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главную мысль рассказа, прочитанного учителем.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Пересказывают по картинке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рассказа с опорой на текст и вопросы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И.Токмакова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«Живи, елочка!»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Составляют предложения к картинкам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тихотворение с побудительной интонацией, 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событиями стихотворения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В.Сутееву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ёлки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новогоднем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Составляют рассказ о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новогоднем празднике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новогоднем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празднике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«Коньки купили не напрасно»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Показывают на картинке главных героев,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оказания помощи товарищам, которые смущаются, проявляют нерешительность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М.Пляцковскому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«Ромашки в январе»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героев сказки и показывают их на картинках.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Устанавливают причинно-следственные связи между событиями и настроением героев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«Мороз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называют героев.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с помощью учителя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по вопросам учителя. Составляют характеристику героя сказки с опорой на вопросы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народная песенка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песни на слух.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песенку.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Показывают на картинке главных героев. Соотносят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по ролям.  Определяют тон голоса, подходящего для передачи эмоционального содержания текста. Отвечают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картинку с текстом. 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Г.Скребицкому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«На лесной полянке». Обобщение по разделу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ты, зимушка-зима!»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жизни животных зимой.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«Ой ты, зимушка-зима!»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 и показывают их на картинке, составляют рассказ про животных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Составляют рассказ по картинке о жизни животных.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сравнения.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такое хорошо и что такое плохо – 17 часов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Митту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«Коля заболел»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рассказа, прочитанного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имя главного героя и показывают его на картинке.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Оценивают поступки героя рассказа. Объясняют формулировку вывода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«Подружки рассорились»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предложения к картинкам с помощью учителя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диалог после предварительного разбора</w:t>
            </w:r>
          </w:p>
        </w:tc>
      </w:tr>
      <w:tr w:rsidR="00C07CBB" w:rsidRPr="00657F5D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«Вязальщик»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рассказа, прочитанного учителем.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предложения из текста.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 и вопросы учителя. Подбирают слова из текста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картинкам предложения</w:t>
            </w:r>
          </w:p>
        </w:tc>
      </w:tr>
    </w:tbl>
    <w:tbl>
      <w:tblPr>
        <w:tblStyle w:val="af8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Ладонщиков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«Самокат»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картинке.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Формулируют несложные выводы и умозаключения о правильном отношении к делу.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интонацией, соответствующей знакам препинания, отвечают на вопросы. Соотносят слова с картинкой. Заучивают наизусть.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несложные выводы и умозаключения о правильном отношении к делу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Киселевой.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«Скамейка, прыгуны-гвоздики и Алик»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рассказа, прочитанного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вопросы учителя и картинки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Называют главных героев, оценивают их поступки. Пересказывают по вопросам учителя и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поступками героя и их результатом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Е.Пермяку.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«Торопливый ножик»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имена главных героев и находят их на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Оценивают поведение героя рассказа, определяют черты характера, проявившиеся в его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поступках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В.СухомлинскомуРассказ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учителем. Чтение по слогам,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картинке предложения из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картинке предложения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Объясняют готовую формулировку основной мысли с опорой на вопросы и текст рассказа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И.Бутмину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«Трус»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из текста к картинкам.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называют главных героев.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работе по оценке героев и событий с опорой на вопросы учителя и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Сравнивают героев по характеру и поступкам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В.Голявкину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под партой сидел»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коллективной работе по оценке поступков героев с опорой на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 и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«Петя мечтает»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Соотносят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картинки с текстом. Уясняют значение положительного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Продолжают высказывания о мечтах героя стихотворения.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Составляют советы об отношении к учебе.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значение положительного отношения к учебе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В.Витка.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«Мёд в кармане»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коллективной работе по оценке поступков героев с опорой на картинки. Подбирают к картинке предложения из текста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смысл правил дружбы и достойного поведения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В.Донниковой.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«Канавка»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дружбы и достойного поведения.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нравственный смы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 скр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омности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Узбекская сказка «Назло Солнцу»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с опорой на картинки и вопросы учителя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А.Барто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«Мостки»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рассказа о добрых делах.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добрые дела. Сравнивают поступки героев рассказа «Канавка» и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интонацией, соответствующей знакам препинания, отвечают на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вопросы. Соотносят картинки с текстом. Составляют рассказ о добрых делах. Уясняют нравственный смысл заботливого отношения к людям. Сравнивают поступки героев рассказа «Канавка» и стихотворения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М.Дружининой.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«Песенка обо всем»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Читают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личное отношение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герою рассказа с обоснованием своего мнения.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Л.Квитко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Лемеле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хозяйничает»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Подбирают слова к картинкам из текста с помощью учителя.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 Подбирают к картинкам слова из текста.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порученные и выполненные дела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И.Туричину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Неряха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Обобщение по разделу «Что такое хорошо и что такое плохо»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«Что такое хорошо и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что такое плохо».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рассказ, определяют главную мысль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текст с картинками.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Уясняют понятия «невоспитанный», «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неряха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Устанавливают смысловые связи между поступками героя и их последствиями</w:t>
            </w:r>
          </w:p>
        </w:tc>
      </w:tr>
    </w:tbl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Весна идёт! – 19 часов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Слушают рассказ, определяют главную мысль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собственное отношение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весне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Ю.Ковалю.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«Невидимка»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главных героев, находят их на картинке. Соотносят картинку с текстом.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между звуками и природными явлениями; поведением и чертами характера героя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В.Берестов.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«Праздник мам»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над интонационной выразительностью речи с помощью учителя. Называют подарки, которые можно подарить маме на праздник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рассказы на тему «Как я поздравил маму с 8 марта»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В.Драгунскому.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«Подарок к празднику»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картинке. Пересказывают по вопросам учителя. Уясняют смысл подготовки и вручения подарков к праздникам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 рассказа.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подготовки и вручения подарков к праздникам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Бурятская сказка «Снег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Подбирают слова из текста к картинкам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Пересказывают по картинкам. Устанавливают причинно-следственные связи между событиями и настроением героя</w:t>
            </w:r>
          </w:p>
        </w:tc>
      </w:tr>
      <w:tr w:rsidR="00C07CBB" w:rsidRPr="00657F5D" w:rsidTr="00662441">
        <w:trPr>
          <w:trHeight w:val="403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«Помощники весны»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выразительностью речи с помощью учителя. Называют главных героев, находят их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короткий рассказ по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сюжетной картинке.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стихотворения и обосновывают свой выбор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«Лягушонок»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Пересказывают по картинкам. Устанавливают причинно-следственные связи между событием и текстом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Подбирают слова к картинкам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синтаксическими паузами и эмоциональной окраской.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Объясняют переносный смысл выражения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Е.Чарушину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Называют животных, впадающих в зимнюю спячку.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барсука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С.Маршак.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песенка»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приметы весны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тон голоса, подходящего для передачи эмоционального содержания текста, определяют главную мысль.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приметы весны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краю леса»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Соотносят картинку с текстом. Читают по слогам. Уясняют смысл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заботливого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отношении матери к ребенку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интонацией, соответствующей знакам препинания.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предложения с заданными словосочетаниями. Уясняют смысл 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заботливого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отношении матери к ребенку 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Голявкину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«Подходящая вещь»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Оценивают их поступки.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картинки с текстом. Пересказывают по картинкам и вопросам учителя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М.Пляцковский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«Деньки стоят погожие…»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Находят образные сравнения в тексте.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синонимические замены, определяют настроение стихотворения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«Ручей и камень»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картинки с текстом.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 и их причинно-следственные связи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«Как птицы лису проучили»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мысль.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слова к картинкам. Оценивают отношения героев сказки.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правильно определяют тембровую окраску устной речи, определяют главную мысль. Отвечают на вопросы к тексту. Соотносят картинки с текстом. Пересказывают по вопросам учителя. Объясняют заголовок текста. Оценивают отношения героев сказки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Т.Шарыгиной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«Вкусный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животных, изображённых на картинке, составляют предложение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определяют главную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необходимого для передачи эмоционального содержания текста. Отвечают на вопросы к тексту. Соотносят картинки с текстом. Пересказывают по вопросам учителя. Объясняют заголовок текста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С.Косенко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«Почему скворец веселый?»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Слушают стихотворение. Читают по слогам с побудительной интонацией. Отвечают на вопросы.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Подбирают синонимические замены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птенец»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сказки, прослушанной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основную мысль.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из текста к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 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поведение персонажа рассказа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М.Быкову.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«Кому пригодилась старая Митина шапка».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идёт!»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57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одбор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к картинкам.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идёт!».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предложения к картинкам с помощью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героев рассказа</w:t>
            </w:r>
          </w:p>
        </w:tc>
      </w:tr>
    </w:tbl>
    <w:tbl>
      <w:tblPr>
        <w:tblStyle w:val="afa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gramStart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Чудесное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рядом – 13 часов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«Лосёнок»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смысловые связи 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О.Дриз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выразительно. 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проведении игр «Вижу – не вижу», «Что изменилось?»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Участвуют в проведении игр «Вижу – не вижу», «Что изменилось?»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«Удивление первое»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 и вопросы учителя. Подбирают слова к картинкам. 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 с интонацией, соответствующей знакам препинания.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Осьминожек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главных героев, показывают их на картинке.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ролям. Определяют тон голоса, подходящего для передачи эмоционального содержания текста. Называют главных героев, оценивают их поступки. Пересказывают по картинкам и вопросам учителя. Описывают персонажа по вопросам. Устанавливают причинно-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следственные связи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«Друзья»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из текста слова к картинкам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Учатся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отношения персонажей рассказа, описывают их поведение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«Необыкновенная 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сходства и различия предметов при сравнении. Формулируют элементарные суждения и умозаключения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Э.Мошковская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 понимаю»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с вопросительной и восклицательной интонацией, с демонстрацией сочувствия, удивления и радости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Г.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Скребицкому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Рассказ «Кот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Иваныч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называние главных героев,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рассказ.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работе по оценке героев и событий по картинкам.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их поступки.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поведением персонажа и его характера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«Золотой луг»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тестом.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переносное значение слова. Устанавливают признаки сходства при сравнении предметов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«Неродной сын»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выражение «неродной сын».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Элементарно оценивают отношения персонажа рассказа с приведением доказательств собственного мнения 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Ю.Кушак.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«Подарок»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стихотворение. Читают по слогам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Рассказывают, что мальчик получил в подарок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Находят в тексте слова, описывающие персонажа стихотворения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Я.Тайц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здесь»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называние главных героев, оценка их поступков.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основную мысль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определяют главную мысль. Отвечают на вопросы к тексту. Соотносят картинки с текстом. Пересказывают по вопросам учителя. Устанавливают смысловые отношения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«Небесный слон».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по ролям.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«Чудесное рядом».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выразительно по ролям с соблюдением знаков препинания. Называют главных героев, оценивают их поступки. Пересказывают по картинкам и вопросам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природными явлениями.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словосочетание «волшебный дождь»</w:t>
            </w:r>
          </w:p>
        </w:tc>
      </w:tr>
      <w:tr w:rsidR="00C07CBB" w:rsidRPr="00657F5D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 w:rsidP="00662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Лето красное! – 12 часов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признаки лета.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побудительной интонацией.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свободные рассказы о занятиях летом.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признаки лета.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Находят на картинке светлячков, сравнивают их с фонариками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текста, относящийся к картинке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Пересказывают по вопросам учителя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выборочного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основную мысль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Подбирают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Выборочно читают диалог между животными.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сказки, приводят доказательства своего мнения.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«Петушок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Пересказывают с помощью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Соотносят картинки с текстом. Пересказывают по вопросам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Устанавливают причинно-следственные связи между событиями сказки и их временной последовательности 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Гамазкова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«Прошлым летом»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Соотносят картинки с текстом. 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соблюдением знаков препинания.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по содержанию текста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Махотин.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«Поход»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по образцу, продемонстрированному учителем. Заучивание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 выразительно по образцу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по образцу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давать элементарную оценку поступкам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 Называют главных героев, показывают их на картинке. Составляют предложение с помощью 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картинку с текстом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поступкам героев. Подбирают иллюстрации соответствующего отрывка из текста</w:t>
            </w:r>
          </w:p>
        </w:tc>
      </w:tr>
    </w:tbl>
    <w:p w:rsidR="00662441" w:rsidRPr="00657F5D" w:rsidRDefault="00662441">
      <w:pPr>
        <w:rPr>
          <w:rFonts w:ascii="Times New Roman" w:hAnsi="Times New Roman" w:cs="Times New Roman"/>
          <w:sz w:val="24"/>
          <w:szCs w:val="24"/>
        </w:rPr>
      </w:pPr>
      <w:r w:rsidRPr="00657F5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a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отрывков из текста.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Пересказывают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и показывают главных героев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Делают выборочный пересказ. Устанавливают причинно-следственные связи между событиями рассказа и их временной последовательности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Викторов.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гости к лету»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выразительно по слогам.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Мазнин</w:t>
            </w:r>
            <w:proofErr w:type="spell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«Отчего так много света?»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стихотворение на слух, ответы на вопросы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образных выражений «золотое солнце», «зелёные оконца».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летние дары леса, лесных зверей, признаки лета</w:t>
            </w:r>
          </w:p>
          <w:p w:rsidR="00C07CBB" w:rsidRPr="00657F5D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подходящего для передачи эмоционального содержания текста. Определяют настроение стихотворения.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Объясняют образное выражение «золотое солнце».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летние дары леса, лесных зверей, признаки лета</w:t>
            </w:r>
          </w:p>
        </w:tc>
      </w:tr>
      <w:tr w:rsidR="00C07CBB" w:rsidRPr="00657F5D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лете.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разделу «Лето красное».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оценки прочитанных произведений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и произведения.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по вопросам учителя.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прочитанные произведения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Составляют рассказ о лете. Оценивают прочитанные произведения с приведением доказатель</w:t>
            </w:r>
            <w:proofErr w:type="gramStart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св</w:t>
            </w:r>
            <w:proofErr w:type="gramEnd"/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оего мнения.</w:t>
            </w:r>
          </w:p>
          <w:p w:rsidR="00C07CBB" w:rsidRPr="00657F5D" w:rsidRDefault="00791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по разделу самостоятельно.</w:t>
            </w:r>
          </w:p>
        </w:tc>
      </w:tr>
    </w:tbl>
    <w:p w:rsidR="00C07CBB" w:rsidRPr="00657F5D" w:rsidRDefault="00C07C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7CBB" w:rsidRPr="00657F5D" w:rsidRDefault="00C07CB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7CBB" w:rsidRPr="00657F5D" w:rsidSect="00C8712B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342" w:rsidRDefault="00921342">
      <w:pPr>
        <w:spacing w:after="0" w:line="240" w:lineRule="auto"/>
      </w:pPr>
      <w:r>
        <w:separator/>
      </w:r>
    </w:p>
  </w:endnote>
  <w:endnote w:type="continuationSeparator" w:id="0">
    <w:p w:rsidR="00921342" w:rsidRDefault="0092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8C30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791C0E">
      <w:rPr>
        <w:color w:val="000000"/>
      </w:rPr>
      <w:instrText>PAGE</w:instrText>
    </w:r>
    <w:r>
      <w:rPr>
        <w:color w:val="000000"/>
      </w:rPr>
      <w:fldChar w:fldCharType="separate"/>
    </w:r>
    <w:r w:rsidR="00C16447">
      <w:rPr>
        <w:noProof/>
        <w:color w:val="000000"/>
      </w:rPr>
      <w:t>2</w:t>
    </w:r>
    <w:r>
      <w:rPr>
        <w:color w:val="000000"/>
      </w:rPr>
      <w:fldChar w:fldCharType="end"/>
    </w:r>
  </w:p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342" w:rsidRDefault="00921342">
      <w:pPr>
        <w:spacing w:after="0" w:line="240" w:lineRule="auto"/>
      </w:pPr>
      <w:r>
        <w:separator/>
      </w:r>
    </w:p>
  </w:footnote>
  <w:footnote w:type="continuationSeparator" w:id="0">
    <w:p w:rsidR="00921342" w:rsidRDefault="00921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83E"/>
    <w:multiLevelType w:val="multilevel"/>
    <w:tmpl w:val="1388C0D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95B09BF"/>
    <w:multiLevelType w:val="hybridMultilevel"/>
    <w:tmpl w:val="175EAE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C5C26"/>
    <w:multiLevelType w:val="hybridMultilevel"/>
    <w:tmpl w:val="013A89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320380">
      <w:numFmt w:val="bullet"/>
      <w:lvlText w:val="·"/>
      <w:lvlJc w:val="left"/>
      <w:pPr>
        <w:ind w:left="3240" w:hanging="216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5417F"/>
    <w:multiLevelType w:val="multilevel"/>
    <w:tmpl w:val="B3DEEF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082618E"/>
    <w:multiLevelType w:val="hybridMultilevel"/>
    <w:tmpl w:val="963AC380"/>
    <w:lvl w:ilvl="0" w:tplc="0AE2D3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B63AC"/>
    <w:multiLevelType w:val="hybridMultilevel"/>
    <w:tmpl w:val="5ECE7F74"/>
    <w:lvl w:ilvl="0" w:tplc="274030E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60BF4"/>
    <w:multiLevelType w:val="hybridMultilevel"/>
    <w:tmpl w:val="878A5820"/>
    <w:lvl w:ilvl="0" w:tplc="4798ED2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1130B"/>
    <w:multiLevelType w:val="hybridMultilevel"/>
    <w:tmpl w:val="9198FC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B4C2B"/>
    <w:multiLevelType w:val="multilevel"/>
    <w:tmpl w:val="8BB671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C7E5E64"/>
    <w:multiLevelType w:val="hybridMultilevel"/>
    <w:tmpl w:val="E3F019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75536"/>
    <w:multiLevelType w:val="hybridMultilevel"/>
    <w:tmpl w:val="A448DE2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F10D7"/>
    <w:multiLevelType w:val="multilevel"/>
    <w:tmpl w:val="6952DD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6B01C4C"/>
    <w:multiLevelType w:val="multilevel"/>
    <w:tmpl w:val="893672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0593025"/>
    <w:multiLevelType w:val="multilevel"/>
    <w:tmpl w:val="B39E509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58D478BD"/>
    <w:multiLevelType w:val="multilevel"/>
    <w:tmpl w:val="17322CB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41D80"/>
    <w:multiLevelType w:val="multilevel"/>
    <w:tmpl w:val="FB9C20C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5EA6096"/>
    <w:multiLevelType w:val="multilevel"/>
    <w:tmpl w:val="655291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6527946"/>
    <w:multiLevelType w:val="hybridMultilevel"/>
    <w:tmpl w:val="F754E2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13"/>
  </w:num>
  <w:num w:numId="6">
    <w:abstractNumId w:val="14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9"/>
  </w:num>
  <w:num w:numId="16">
    <w:abstractNumId w:val="17"/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CBB"/>
    <w:rsid w:val="00021263"/>
    <w:rsid w:val="002B214D"/>
    <w:rsid w:val="00401972"/>
    <w:rsid w:val="00572DA2"/>
    <w:rsid w:val="005C1461"/>
    <w:rsid w:val="005C7189"/>
    <w:rsid w:val="00657F5D"/>
    <w:rsid w:val="00662441"/>
    <w:rsid w:val="006E430F"/>
    <w:rsid w:val="00791C0E"/>
    <w:rsid w:val="008C3090"/>
    <w:rsid w:val="008E08C4"/>
    <w:rsid w:val="00921342"/>
    <w:rsid w:val="00970A3C"/>
    <w:rsid w:val="009A4D8B"/>
    <w:rsid w:val="00AC0765"/>
    <w:rsid w:val="00C07CBB"/>
    <w:rsid w:val="00C16447"/>
    <w:rsid w:val="00C8712B"/>
    <w:rsid w:val="00D86A4D"/>
    <w:rsid w:val="00E313D4"/>
    <w:rsid w:val="00EB5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DA"/>
  </w:style>
  <w:style w:type="paragraph" w:styleId="1">
    <w:name w:val="heading 1"/>
    <w:basedOn w:val="a"/>
    <w:next w:val="a"/>
    <w:uiPriority w:val="9"/>
    <w:qFormat/>
    <w:rsid w:val="00D86A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31C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86A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D86A4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86A4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D86A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86A4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86A4D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D86A4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331C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0">
    <w:name w:val="Нет списка1"/>
    <w:next w:val="a2"/>
    <w:semiHidden/>
    <w:rsid w:val="00A331C8"/>
  </w:style>
  <w:style w:type="paragraph" w:styleId="a4">
    <w:name w:val="Normal (Web)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7">
    <w:name w:val="c5 c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A33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A331C8"/>
  </w:style>
  <w:style w:type="paragraph" w:customStyle="1" w:styleId="c35">
    <w:name w:val="c35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31C8"/>
  </w:style>
  <w:style w:type="paragraph" w:customStyle="1" w:styleId="c0">
    <w:name w:val="c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A331C8"/>
  </w:style>
  <w:style w:type="character" w:customStyle="1" w:styleId="c69">
    <w:name w:val="c69"/>
    <w:basedOn w:val="a0"/>
    <w:rsid w:val="00A331C8"/>
  </w:style>
  <w:style w:type="paragraph" w:customStyle="1" w:styleId="c6">
    <w:name w:val="c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A331C8"/>
  </w:style>
  <w:style w:type="paragraph" w:customStyle="1" w:styleId="c20">
    <w:name w:val="c2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c40">
    <w:name w:val="c44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c67">
    <w:name w:val="c56 c6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6">
    <w:name w:val="c0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A331C8"/>
  </w:style>
  <w:style w:type="character" w:customStyle="1" w:styleId="c4">
    <w:name w:val="c4"/>
    <w:basedOn w:val="a0"/>
    <w:rsid w:val="00A331C8"/>
  </w:style>
  <w:style w:type="paragraph" w:customStyle="1" w:styleId="c3">
    <w:name w:val="c3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A331C8"/>
  </w:style>
  <w:style w:type="paragraph" w:customStyle="1" w:styleId="c35c56">
    <w:name w:val="c35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c52">
    <w:name w:val="c55 c52"/>
    <w:basedOn w:val="a0"/>
    <w:rsid w:val="00A331C8"/>
  </w:style>
  <w:style w:type="character" w:customStyle="1" w:styleId="c52">
    <w:name w:val="c52"/>
    <w:basedOn w:val="a0"/>
    <w:rsid w:val="00A331C8"/>
  </w:style>
  <w:style w:type="paragraph" w:customStyle="1" w:styleId="c44">
    <w:name w:val="c44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A331C8"/>
  </w:style>
  <w:style w:type="character" w:customStyle="1" w:styleId="c14">
    <w:name w:val="c14"/>
    <w:basedOn w:val="a0"/>
    <w:rsid w:val="00A331C8"/>
  </w:style>
  <w:style w:type="character" w:customStyle="1" w:styleId="c52c55">
    <w:name w:val="c52 c55"/>
    <w:basedOn w:val="a0"/>
    <w:rsid w:val="00A331C8"/>
  </w:style>
  <w:style w:type="character" w:customStyle="1" w:styleId="c55c52c71">
    <w:name w:val="c55 c52 c71"/>
    <w:basedOn w:val="a0"/>
    <w:rsid w:val="00A331C8"/>
  </w:style>
  <w:style w:type="character" w:customStyle="1" w:styleId="c41">
    <w:name w:val="c41"/>
    <w:basedOn w:val="a0"/>
    <w:rsid w:val="00A331C8"/>
  </w:style>
  <w:style w:type="character" w:customStyle="1" w:styleId="c5">
    <w:name w:val="c5"/>
    <w:basedOn w:val="a0"/>
    <w:rsid w:val="00A331C8"/>
  </w:style>
  <w:style w:type="paragraph" w:customStyle="1" w:styleId="c20c40">
    <w:name w:val="c20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A331C8"/>
  </w:style>
  <w:style w:type="character" w:customStyle="1" w:styleId="c34">
    <w:name w:val="c34"/>
    <w:basedOn w:val="a0"/>
    <w:rsid w:val="00A331C8"/>
  </w:style>
  <w:style w:type="paragraph" w:customStyle="1" w:styleId="c3c58">
    <w:name w:val="c3 c58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A331C8"/>
  </w:style>
  <w:style w:type="character" w:customStyle="1" w:styleId="c52c65">
    <w:name w:val="c52 c65"/>
    <w:basedOn w:val="a0"/>
    <w:rsid w:val="00A331C8"/>
  </w:style>
  <w:style w:type="paragraph" w:customStyle="1" w:styleId="11">
    <w:name w:val="Абзац списка1"/>
    <w:basedOn w:val="a"/>
    <w:qFormat/>
    <w:rsid w:val="00A331C8"/>
    <w:pPr>
      <w:ind w:left="720"/>
      <w:contextualSpacing/>
    </w:pPr>
    <w:rPr>
      <w:rFonts w:eastAsia="Times New Roman" w:cs="Times New Roman"/>
    </w:rPr>
  </w:style>
  <w:style w:type="paragraph" w:customStyle="1" w:styleId="c13c11c31">
    <w:name w:val="c13 c11 c3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c11">
    <w:name w:val="c6 c1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3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331C8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A331C8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A331C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rsid w:val="00A331C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4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A7E"/>
  </w:style>
  <w:style w:type="paragraph" w:styleId="ad">
    <w:name w:val="footer"/>
    <w:basedOn w:val="a"/>
    <w:link w:val="ae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A7E"/>
  </w:style>
  <w:style w:type="character" w:styleId="af">
    <w:name w:val="Hyperlink"/>
    <w:uiPriority w:val="99"/>
    <w:rsid w:val="00D31A7E"/>
    <w:rPr>
      <w:rFonts w:cs="Times New Roman"/>
      <w:color w:val="000080"/>
      <w:u w:val="single"/>
    </w:rPr>
  </w:style>
  <w:style w:type="paragraph" w:styleId="af0">
    <w:name w:val="Body Text"/>
    <w:basedOn w:val="a"/>
    <w:link w:val="af1"/>
    <w:unhideWhenUsed/>
    <w:qFormat/>
    <w:rsid w:val="00D31A7E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D31A7E"/>
    <w:rPr>
      <w:rFonts w:ascii="Calibri" w:eastAsia="Calibri" w:hAnsi="Calibri" w:cs="Times New Roman"/>
      <w:sz w:val="20"/>
      <w:szCs w:val="20"/>
      <w:lang w:eastAsia="ru-RU"/>
    </w:rPr>
  </w:style>
  <w:style w:type="paragraph" w:styleId="af2">
    <w:name w:val="Subtitle"/>
    <w:basedOn w:val="a"/>
    <w:next w:val="a"/>
    <w:uiPriority w:val="11"/>
    <w:qFormat/>
    <w:rsid w:val="00D86A4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rsid w:val="00D86A4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rsid w:val="00D86A4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C152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C152D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1C152D"/>
    <w:pPr>
      <w:spacing w:after="100"/>
      <w:ind w:left="220"/>
    </w:pPr>
  </w:style>
  <w:style w:type="table" w:customStyle="1" w:styleId="af6">
    <w:basedOn w:val="TableNormal0"/>
    <w:rsid w:val="00D86A4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rsid w:val="00D86A4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rsid w:val="00D86A4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rsid w:val="00D86A4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rsid w:val="00D86A4D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afb">
    <w:name w:val="Основной текст_"/>
    <w:basedOn w:val="a0"/>
    <w:link w:val="13"/>
    <w:locked/>
    <w:rsid w:val="00401972"/>
    <w:rPr>
      <w:rFonts w:ascii="Times New Roman" w:eastAsia="Times New Roman" w:hAnsi="Times New Roman"/>
    </w:rPr>
  </w:style>
  <w:style w:type="paragraph" w:customStyle="1" w:styleId="13">
    <w:name w:val="Основной текст1"/>
    <w:basedOn w:val="a"/>
    <w:link w:val="afb"/>
    <w:rsid w:val="00401972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arant.ru/products/ipo/prime/doc/70760670/%23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LWQMvR3EWkz8ldIx4NViuQPhYA==">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71CA64-312B-4B99-BB7A-E6C56ADA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50</Pages>
  <Words>13144</Words>
  <Characters>74923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2024-02-05T11:40:00Z</dcterms:created>
  <dcterms:modified xsi:type="dcterms:W3CDTF">2024-09-09T10:55:00Z</dcterms:modified>
</cp:coreProperties>
</file>